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82B52">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82B52">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35077BDA" w:rsidR="00C66796" w:rsidRPr="00C66796" w:rsidRDefault="00C66796" w:rsidP="00C82B52">
            <w:pPr>
              <w:pStyle w:val="NoSpacing"/>
              <w:jc w:val="center"/>
              <w:rPr>
                <w:b/>
                <w:bCs/>
              </w:rPr>
            </w:pPr>
            <w:r w:rsidRPr="00C66796">
              <w:rPr>
                <w:b/>
                <w:bCs/>
              </w:rPr>
              <w:t>VPĮ straipsnis,  dalis, punktas bei EBVPD formos dalis pildymui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82B52">
            <w:pPr>
              <w:pStyle w:val="NoSpacing"/>
              <w:jc w:val="center"/>
              <w:rPr>
                <w:b/>
                <w:bCs/>
              </w:rPr>
            </w:pPr>
            <w:r w:rsidRPr="00C66796">
              <w:rPr>
                <w:b/>
                <w:bCs/>
              </w:rPr>
              <w:t>Pašalinimo pagrindų nebuvimą įrodantys dokumentai</w:t>
            </w:r>
          </w:p>
        </w:tc>
      </w:tr>
      <w:tr w:rsidR="00C66796" w:rsidRPr="005D1FF7" w14:paraId="5BAF743D"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4909D27" w14:textId="522A44C6"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lastRenderedPageBreak/>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1) tiekėjo, kuris yra fizinis asmuo, per pastaruosius 5 metus buvo priimtas ir įsiteisėjęs apkaltinamasis teismo nuosprendis ir šis asmuo turi neišnykusį ar nepanaikintą teistumą;</w:t>
            </w:r>
          </w:p>
          <w:p w14:paraId="2548A4C5" w14:textId="125FEB50" w:rsidR="00C66796" w:rsidRPr="00C66796" w:rsidRDefault="00B94462" w:rsidP="00C66796">
            <w:pPr>
              <w:pStyle w:val="NoSpacing"/>
              <w:jc w:val="both"/>
            </w:pPr>
            <w:r w:rsidRPr="00B94462">
              <w:t xml:space="preserve">2) tiekėjo, kuris yra juridinis asmuo, kita organizacija ar jos struktūrinis padalinys, vadovo ar asmens (asmenų), turinčio (turinčių) teisę surašyti ir pasirašyti tiekėjo </w:t>
            </w:r>
            <w:r w:rsidRPr="00B94462">
              <w:lastRenderedPageBreak/>
              <w:t>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044D9A">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lastRenderedPageBreak/>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lastRenderedPageBreak/>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lastRenderedPageBreak/>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66692920"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w:t>
            </w:r>
            <w:r w:rsidR="009E2937">
              <w:rPr>
                <w:i/>
                <w:iCs/>
              </w:rPr>
              <w:t>5</w:t>
            </w:r>
            <w:r w:rsidRPr="00C66796">
              <w:rPr>
                <w:i/>
                <w:iCs/>
              </w:rPr>
              <w:t>-</w:t>
            </w:r>
            <w:r w:rsidR="0003050D">
              <w:rPr>
                <w:i/>
                <w:iCs/>
              </w:rPr>
              <w:t>07</w:t>
            </w:r>
            <w:r w:rsidRPr="00C66796">
              <w:rPr>
                <w:i/>
                <w:iCs/>
              </w:rPr>
              <w:t>-</w:t>
            </w:r>
            <w:r w:rsidR="0003050D">
              <w:rPr>
                <w:i/>
                <w:iCs/>
              </w:rPr>
              <w:t>31</w:t>
            </w:r>
            <w:r w:rsidRPr="00C66796">
              <w:rPr>
                <w:i/>
                <w:iCs/>
              </w:rPr>
              <w:t xml:space="preserve"> kreipėsi į tiekėją prašydama iki 202</w:t>
            </w:r>
            <w:r w:rsidR="00E74ADB">
              <w:rPr>
                <w:i/>
                <w:iCs/>
              </w:rPr>
              <w:t>5</w:t>
            </w:r>
            <w:r w:rsidRPr="00C66796">
              <w:rPr>
                <w:i/>
                <w:iCs/>
              </w:rPr>
              <w:t>-</w:t>
            </w:r>
            <w:r w:rsidR="00E74ADB">
              <w:rPr>
                <w:i/>
                <w:iCs/>
              </w:rPr>
              <w:t>08</w:t>
            </w:r>
            <w:r w:rsidRPr="00C66796">
              <w:rPr>
                <w:i/>
                <w:iCs/>
              </w:rPr>
              <w:t>-</w:t>
            </w:r>
            <w:r w:rsidR="00E74ADB">
              <w:rPr>
                <w:i/>
                <w:iCs/>
              </w:rPr>
              <w:t>0</w:t>
            </w:r>
            <w:r w:rsidRPr="00C66796">
              <w:rPr>
                <w:i/>
                <w:iCs/>
              </w:rPr>
              <w:t>4 pateikti įrodančius dokumentus, jie turi būti išduoti ne anksčiau kaip 180 dienų, jas skaičiuojant atgal nuo 202</w:t>
            </w:r>
            <w:r w:rsidR="00E74ADB">
              <w:rPr>
                <w:i/>
                <w:iCs/>
              </w:rPr>
              <w:t>5</w:t>
            </w:r>
            <w:r w:rsidRPr="00C66796">
              <w:rPr>
                <w:i/>
                <w:iCs/>
              </w:rPr>
              <w:t>-0</w:t>
            </w:r>
            <w:r w:rsidR="00E74ADB">
              <w:rPr>
                <w:i/>
                <w:iCs/>
              </w:rPr>
              <w:t>8</w:t>
            </w:r>
            <w:r w:rsidRPr="00C66796">
              <w:rPr>
                <w:i/>
                <w:iCs/>
              </w:rPr>
              <w:t>-</w:t>
            </w:r>
            <w:r w:rsidR="00E74ADB">
              <w:rPr>
                <w:i/>
                <w:iCs/>
              </w:rPr>
              <w:t>0</w:t>
            </w:r>
            <w:r w:rsidRPr="00C66796">
              <w:rPr>
                <w:i/>
                <w:iCs/>
              </w:rPr>
              <w:t xml:space="preserve">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3FE79EB7" w14:textId="77777777" w:rsidR="00756B97" w:rsidRPr="00756B97" w:rsidRDefault="00756B97" w:rsidP="00756B97">
            <w:pPr>
              <w:pStyle w:val="NoSpacing"/>
              <w:jc w:val="both"/>
              <w:rPr>
                <w:b/>
                <w:bCs/>
              </w:rPr>
            </w:pPr>
            <w:r w:rsidRPr="00756B97">
              <w:rPr>
                <w:b/>
                <w:bCs/>
              </w:rPr>
              <w:t>PASTABA</w:t>
            </w:r>
          </w:p>
          <w:p w14:paraId="308CB192" w14:textId="69FA107C" w:rsidR="00C66796" w:rsidRPr="00756B97" w:rsidRDefault="00756B97" w:rsidP="00756B97">
            <w:pPr>
              <w:pStyle w:val="NoSpacing"/>
              <w:jc w:val="both"/>
            </w:pPr>
            <w:r w:rsidRPr="00756B97">
              <w:t xml:space="preserve">Pažymų, patvirtinančių VPĮ 46 straipsnyje nurodytų tiekėjo pašalinimo pagrindų nebuvimą, pateikti nereikalaujama. Jų </w:t>
            </w:r>
            <w:r w:rsidR="00C37A0E">
              <w:t>per</w:t>
            </w:r>
            <w:r w:rsidR="00DE40B9">
              <w:t>kančioji organizacija</w:t>
            </w:r>
            <w:r w:rsidRPr="00756B97">
              <w:t xml:space="preserve"> reikalaus tik turėdama pagrįstų abejonių dėl tiekėjo patikimumo.</w:t>
            </w:r>
          </w:p>
          <w:p w14:paraId="1C4D4727" w14:textId="77777777" w:rsidR="00C66796" w:rsidRPr="00A05A38" w:rsidRDefault="00C66796" w:rsidP="002B1044">
            <w:pPr>
              <w:pStyle w:val="NoSpacing"/>
              <w:jc w:val="both"/>
            </w:pPr>
          </w:p>
        </w:tc>
      </w:tr>
      <w:tr w:rsidR="00C66796" w:rsidRPr="005D1FF7" w14:paraId="3857306A"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50B3687" w14:textId="77777777" w:rsidR="00C66796" w:rsidRPr="00A05A38" w:rsidRDefault="00C66796" w:rsidP="00C82B52">
            <w:pPr>
              <w:pStyle w:val="NoSpacing"/>
              <w:numPr>
                <w:ilvl w:val="0"/>
                <w:numId w:val="4"/>
              </w:numPr>
              <w:jc w:val="cente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044D9A" w:rsidRDefault="00C66796" w:rsidP="00C66796">
            <w:pPr>
              <w:pStyle w:val="NoSpacing"/>
              <w:jc w:val="both"/>
              <w:rPr>
                <w:b/>
                <w:bCs/>
              </w:rPr>
            </w:pPr>
            <w:r w:rsidRPr="00044D9A">
              <w:rPr>
                <w:b/>
                <w:bCs/>
              </w:rPr>
              <w:t>VPĮ 46 straipsnio 2¹ dalis</w:t>
            </w:r>
          </w:p>
          <w:p w14:paraId="65BB278C" w14:textId="77777777" w:rsidR="00C66796" w:rsidRPr="00044D9A" w:rsidRDefault="00C66796" w:rsidP="00C66796">
            <w:pPr>
              <w:pStyle w:val="NoSpacing"/>
              <w:jc w:val="both"/>
            </w:pPr>
          </w:p>
          <w:p w14:paraId="370CBCF5" w14:textId="57E924F0" w:rsidR="00C66796" w:rsidRPr="00044D9A" w:rsidRDefault="00C66796" w:rsidP="00C66796">
            <w:pPr>
              <w:pStyle w:val="NoSpacing"/>
              <w:jc w:val="both"/>
            </w:pPr>
            <w:r w:rsidRPr="00044D9A">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E921DC"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044D9A" w:rsidRDefault="00C66796" w:rsidP="00C66796">
            <w:pPr>
              <w:pStyle w:val="NoSpacing"/>
              <w:jc w:val="both"/>
              <w:rPr>
                <w:b/>
                <w:bCs/>
              </w:rPr>
            </w:pPr>
            <w:r w:rsidRPr="00044D9A">
              <w:rPr>
                <w:b/>
                <w:bCs/>
              </w:rPr>
              <w:lastRenderedPageBreak/>
              <w:t>VPĮ 46 straipsnio 3 dalis</w:t>
            </w:r>
          </w:p>
          <w:p w14:paraId="51FAC647" w14:textId="77777777" w:rsidR="00C66796" w:rsidRPr="00044D9A" w:rsidRDefault="00C66796" w:rsidP="00C66796">
            <w:pPr>
              <w:pStyle w:val="NoSpacing"/>
              <w:jc w:val="both"/>
              <w:rPr>
                <w:rFonts w:ascii="Verdana" w:eastAsia="Arial" w:hAnsi="Verdana" w:cs="Arial"/>
                <w:sz w:val="22"/>
                <w:szCs w:val="22"/>
              </w:rPr>
            </w:pPr>
          </w:p>
          <w:p w14:paraId="12338AB4" w14:textId="1C9585B6" w:rsidR="00C66796" w:rsidRPr="00044D9A" w:rsidRDefault="00C66796" w:rsidP="00C66796">
            <w:pPr>
              <w:pStyle w:val="NoSpacing"/>
              <w:jc w:val="both"/>
            </w:pPr>
            <w:r w:rsidRPr="00044D9A">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10048461"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w:t>
            </w:r>
            <w:r w:rsidRPr="002B1044">
              <w:rPr>
                <w:i/>
                <w:iCs/>
              </w:rPr>
              <w:lastRenderedPageBreak/>
              <w:t xml:space="preserve">pateikti pašalinimo pagrindų nebuvimą patvirtinančius dokumentus. </w:t>
            </w:r>
            <w:r w:rsidRPr="002B1044">
              <w:rPr>
                <w:b/>
                <w:bCs/>
                <w:i/>
                <w:iCs/>
              </w:rPr>
              <w:t>Pavyzdys:</w:t>
            </w:r>
            <w:r w:rsidRPr="002B1044">
              <w:rPr>
                <w:i/>
                <w:iCs/>
              </w:rPr>
              <w:t xml:space="preserve"> Jeigu perkančioji organizacija 202</w:t>
            </w:r>
            <w:r w:rsidR="002678AF">
              <w:rPr>
                <w:i/>
                <w:iCs/>
              </w:rPr>
              <w:t>5</w:t>
            </w:r>
            <w:r w:rsidRPr="002B1044">
              <w:rPr>
                <w:i/>
                <w:iCs/>
              </w:rPr>
              <w:t>-</w:t>
            </w:r>
            <w:r w:rsidR="002678AF">
              <w:rPr>
                <w:i/>
                <w:iCs/>
              </w:rPr>
              <w:t>07</w:t>
            </w:r>
            <w:r w:rsidRPr="002B1044">
              <w:rPr>
                <w:i/>
                <w:iCs/>
              </w:rPr>
              <w:t>-</w:t>
            </w:r>
            <w:r w:rsidR="002678AF">
              <w:rPr>
                <w:i/>
                <w:iCs/>
              </w:rPr>
              <w:t>3</w:t>
            </w:r>
            <w:r w:rsidRPr="002B1044">
              <w:rPr>
                <w:i/>
                <w:iCs/>
              </w:rPr>
              <w:t>1 kreipėsi į tiekėją prašydama iki 202</w:t>
            </w:r>
            <w:r w:rsidR="002678AF">
              <w:rPr>
                <w:i/>
                <w:iCs/>
              </w:rPr>
              <w:t>5</w:t>
            </w:r>
            <w:r w:rsidRPr="002B1044">
              <w:rPr>
                <w:i/>
                <w:iCs/>
              </w:rPr>
              <w:t>-</w:t>
            </w:r>
            <w:r w:rsidR="002678AF">
              <w:rPr>
                <w:i/>
                <w:iCs/>
              </w:rPr>
              <w:t>08</w:t>
            </w:r>
            <w:r w:rsidRPr="002B1044">
              <w:rPr>
                <w:i/>
                <w:iCs/>
              </w:rPr>
              <w:t>-</w:t>
            </w:r>
            <w:r w:rsidR="002678AF">
              <w:rPr>
                <w:i/>
                <w:iCs/>
              </w:rPr>
              <w:t>0</w:t>
            </w:r>
            <w:r w:rsidRPr="002B1044">
              <w:rPr>
                <w:i/>
                <w:iCs/>
              </w:rPr>
              <w:t>4 pateikti įrodančius dokumentus, jie turi būti išduoti ne anksčiau kaip 120 dienų, jas skaičiuojant atgal nuo 202</w:t>
            </w:r>
            <w:r w:rsidR="002678AF">
              <w:rPr>
                <w:i/>
                <w:iCs/>
              </w:rPr>
              <w:t>5</w:t>
            </w:r>
            <w:r w:rsidRPr="002B1044">
              <w:rPr>
                <w:i/>
                <w:iCs/>
              </w:rPr>
              <w:t>-</w:t>
            </w:r>
            <w:r w:rsidR="002678AF">
              <w:rPr>
                <w:i/>
                <w:iCs/>
              </w:rPr>
              <w:t>08</w:t>
            </w:r>
            <w:r w:rsidRPr="002B1044">
              <w:rPr>
                <w:i/>
                <w:iCs/>
              </w:rPr>
              <w:t>-</w:t>
            </w:r>
            <w:r w:rsidR="002678AF">
              <w:rPr>
                <w:i/>
                <w:iCs/>
              </w:rPr>
              <w:t>0</w:t>
            </w:r>
            <w:r w:rsidRPr="002B1044">
              <w:rPr>
                <w:i/>
                <w:iCs/>
              </w:rPr>
              <w:t xml:space="preserve">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lastRenderedPageBreak/>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623AE19E"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w:t>
            </w:r>
            <w:r w:rsidR="005D7F41">
              <w:t>5</w:t>
            </w:r>
            <w:r w:rsidRPr="002B1044">
              <w:t>-0</w:t>
            </w:r>
            <w:r w:rsidR="005D7F41">
              <w:t>7</w:t>
            </w:r>
            <w:r w:rsidRPr="002B1044">
              <w:t>-</w:t>
            </w:r>
            <w:r w:rsidR="005D7F41">
              <w:t>31</w:t>
            </w:r>
            <w:r w:rsidRPr="002B1044">
              <w:t xml:space="preserve"> kreipėsi į tiekėją prašydama iki 202</w:t>
            </w:r>
            <w:r w:rsidR="005D7F41">
              <w:t>5</w:t>
            </w:r>
            <w:r w:rsidRPr="002B1044">
              <w:t>-0</w:t>
            </w:r>
            <w:r w:rsidR="005D7F41">
              <w:t>8</w:t>
            </w:r>
            <w:r w:rsidRPr="002B1044">
              <w:t>-</w:t>
            </w:r>
            <w:r w:rsidR="005D7F41">
              <w:t>0</w:t>
            </w:r>
            <w:r w:rsidRPr="002B1044">
              <w:t>4 pateikti įrodančius dokumentus, jie turi būti išduoti ne anksčiau kaip 120 dienų, jas skaičiuojant atgal nuo 202</w:t>
            </w:r>
            <w:r w:rsidR="005D7F41">
              <w:t>5</w:t>
            </w:r>
            <w:r w:rsidRPr="002B1044">
              <w:t>-0</w:t>
            </w:r>
            <w:r w:rsidR="005D7F41">
              <w:t>8</w:t>
            </w:r>
            <w:r w:rsidRPr="002B1044">
              <w:t>-</w:t>
            </w:r>
            <w:r w:rsidR="005D7F41">
              <w:t>0</w:t>
            </w:r>
            <w:r w:rsidRPr="002B1044">
              <w:t>4.</w:t>
            </w:r>
          </w:p>
          <w:p w14:paraId="76FEB1C8" w14:textId="77777777" w:rsidR="00C66796" w:rsidRPr="002B1044" w:rsidRDefault="00C66796" w:rsidP="00C66796">
            <w:pPr>
              <w:pStyle w:val="NoSpacing"/>
              <w:jc w:val="both"/>
            </w:pPr>
          </w:p>
          <w:p w14:paraId="23F738D3" w14:textId="410F450A"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NoSpacing"/>
              <w:jc w:val="both"/>
            </w:pPr>
          </w:p>
          <w:p w14:paraId="0C695A75" w14:textId="40C00103" w:rsidR="00756B97" w:rsidRDefault="00756B97" w:rsidP="00C66796">
            <w:pPr>
              <w:pStyle w:val="NoSpacing"/>
              <w:jc w:val="both"/>
            </w:pPr>
          </w:p>
          <w:p w14:paraId="20F3A702" w14:textId="77777777" w:rsidR="00756B97" w:rsidRDefault="00756B97" w:rsidP="00C66796">
            <w:pPr>
              <w:pStyle w:val="NoSpacing"/>
              <w:jc w:val="both"/>
            </w:pPr>
          </w:p>
          <w:p w14:paraId="36B14C26" w14:textId="77777777" w:rsidR="00756B97" w:rsidRPr="00756B97" w:rsidRDefault="00756B97" w:rsidP="00756B97">
            <w:pPr>
              <w:pStyle w:val="NoSpacing"/>
              <w:jc w:val="both"/>
              <w:rPr>
                <w:b/>
                <w:bCs/>
              </w:rPr>
            </w:pPr>
            <w:r w:rsidRPr="00756B97">
              <w:rPr>
                <w:b/>
                <w:bCs/>
              </w:rPr>
              <w:t>PASTABA</w:t>
            </w:r>
          </w:p>
          <w:p w14:paraId="4AC311C4" w14:textId="77777777" w:rsidR="00756B97"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NoSpacing"/>
              <w:jc w:val="both"/>
            </w:pPr>
          </w:p>
          <w:p w14:paraId="5E4BB12B" w14:textId="77777777" w:rsidR="00C66796" w:rsidRPr="002B1044" w:rsidRDefault="00C66796" w:rsidP="00C66796">
            <w:pPr>
              <w:pStyle w:val="NoSpacing"/>
              <w:jc w:val="both"/>
            </w:pPr>
          </w:p>
          <w:p w14:paraId="2DD2CC48" w14:textId="77777777" w:rsidR="000C3093" w:rsidRDefault="000C3093" w:rsidP="00C66796">
            <w:pPr>
              <w:pStyle w:val="NoSpacing"/>
              <w:jc w:val="both"/>
            </w:pPr>
          </w:p>
          <w:p w14:paraId="6FF4205C" w14:textId="0DAD4921" w:rsidR="00C66796" w:rsidRPr="00A05A38" w:rsidRDefault="00C66796" w:rsidP="00F24262">
            <w:pPr>
              <w:pStyle w:val="NoSpacing"/>
              <w:jc w:val="both"/>
            </w:pPr>
          </w:p>
        </w:tc>
      </w:tr>
      <w:tr w:rsidR="00C66796" w:rsidRPr="005D1FF7" w14:paraId="3A27EFEC"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4DD8F1"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44D9A">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92C0016"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44D9A">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2F6C72E"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44D9A">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D6085A2"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B65D07">
              <w:lastRenderedPageBreak/>
              <w:t>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044D9A">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NoSpacing"/>
              <w:jc w:val="both"/>
            </w:pPr>
            <w:hyperlink r:id="rId10" w:history="1">
              <w:r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w:t>
              </w:r>
              <w:r w:rsidRPr="00B65D07">
                <w:rPr>
                  <w:rStyle w:val="Hyperlink"/>
                  <w:rFonts w:ascii="Times New Roman" w:eastAsia="Times New Roman" w:hAnsi="Times New Roman" w:cs="Times New Roman"/>
                  <w:color w:val="0000FF"/>
                  <w:sz w:val="24"/>
                  <w:szCs w:val="24"/>
                  <w:u w:val="single"/>
                  <w:lang w:eastAsia="ar-SA"/>
                </w:rPr>
                <w:t>a</w:t>
              </w:r>
              <w:r w:rsidRPr="00B65D07">
                <w:rPr>
                  <w:rStyle w:val="Hyperlink"/>
                  <w:rFonts w:ascii="Times New Roman" w:eastAsia="Times New Roman" w:hAnsi="Times New Roman" w:cs="Times New Roman"/>
                  <w:color w:val="0000FF"/>
                  <w:sz w:val="24"/>
                  <w:szCs w:val="24"/>
                  <w:u w:val="single"/>
                  <w:lang w:eastAsia="ar-SA"/>
                </w:rPr>
                <w:t>s-3/</w:t>
              </w:r>
            </w:hyperlink>
          </w:p>
        </w:tc>
      </w:tr>
      <w:tr w:rsidR="00C66796" w:rsidRPr="005D1FF7" w14:paraId="3A141BF4"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C98817E"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6E5E9A">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C37E26" w14:textId="53A8E946"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B65D07">
              <w:rPr>
                <w:rFonts w:eastAsiaTheme="minorEastAsia"/>
                <w:sz w:val="21"/>
                <w:szCs w:val="21"/>
                <w:lang w:eastAsia="lt-LT"/>
              </w:rPr>
              <w:lastRenderedPageBreak/>
              <w:t>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6E5E9A">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677FCDA"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8F2B4B" w:rsidRDefault="00C66796" w:rsidP="00C66796">
            <w:pPr>
              <w:pStyle w:val="NoSpacing"/>
              <w:jc w:val="both"/>
              <w:rPr>
                <w:b/>
                <w:bCs/>
              </w:rPr>
            </w:pPr>
            <w:r w:rsidRPr="008F2B4B">
              <w:rPr>
                <w:b/>
                <w:bCs/>
              </w:rPr>
              <w:t>VPĮ 46 straipsnio 4 dalies 7 punkto a papunktis</w:t>
            </w:r>
          </w:p>
          <w:p w14:paraId="7D79AFB1" w14:textId="77777777" w:rsidR="00C66796" w:rsidRPr="008F2B4B" w:rsidRDefault="00C66796" w:rsidP="00C66796">
            <w:pPr>
              <w:pStyle w:val="NoSpacing"/>
              <w:jc w:val="both"/>
            </w:pPr>
          </w:p>
          <w:p w14:paraId="6DCCEF8A" w14:textId="4056063F" w:rsidR="00C66796" w:rsidRPr="008F2B4B" w:rsidRDefault="00C66796" w:rsidP="00C66796">
            <w:pPr>
              <w:pStyle w:val="NoSpacing"/>
              <w:jc w:val="both"/>
            </w:pPr>
            <w:r w:rsidRPr="008F2B4B">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D4821A"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8F2B4B" w:rsidRDefault="00C66796" w:rsidP="00C66796">
            <w:pPr>
              <w:pStyle w:val="NoSpacing"/>
              <w:jc w:val="both"/>
              <w:rPr>
                <w:b/>
                <w:bCs/>
              </w:rPr>
            </w:pPr>
            <w:r w:rsidRPr="008F2B4B">
              <w:rPr>
                <w:b/>
                <w:bCs/>
              </w:rPr>
              <w:t>VPĮ 46 straipsnio 4 dalies 7 punkto b papunktis</w:t>
            </w:r>
          </w:p>
          <w:p w14:paraId="37CBFB0F" w14:textId="77777777" w:rsidR="00C66796" w:rsidRPr="008F2B4B" w:rsidRDefault="00C66796" w:rsidP="00C66796">
            <w:pPr>
              <w:pStyle w:val="NoSpacing"/>
              <w:jc w:val="both"/>
            </w:pPr>
          </w:p>
          <w:p w14:paraId="6F7F6E14" w14:textId="276B4E6F" w:rsidR="00C66796" w:rsidRPr="008F2B4B" w:rsidRDefault="00C66796" w:rsidP="00C66796">
            <w:pPr>
              <w:pStyle w:val="NoSpacing"/>
              <w:jc w:val="both"/>
            </w:pPr>
            <w:r w:rsidRPr="008F2B4B">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w:t>
            </w:r>
            <w:r w:rsidRPr="00756043">
              <w:rPr>
                <w:rFonts w:eastAsiaTheme="minorEastAsia"/>
                <w:sz w:val="21"/>
                <w:szCs w:val="21"/>
                <w:lang w:eastAsia="lt-LT"/>
              </w:rPr>
              <w:t>skelbiamą informaciją</w:t>
            </w:r>
            <w:r w:rsidRPr="00B65D07">
              <w:rPr>
                <w:rFonts w:eastAsiaTheme="minorEastAsia"/>
                <w:sz w:val="21"/>
                <w:szCs w:val="21"/>
                <w:lang w:eastAsia="lt-LT"/>
              </w:rPr>
              <w:t>.</w:t>
            </w:r>
          </w:p>
        </w:tc>
      </w:tr>
      <w:tr w:rsidR="00C66796" w:rsidRPr="005D1FF7" w14:paraId="354A991B"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791B7F" w14:textId="77777777" w:rsidR="00C66796" w:rsidRPr="00A05A38" w:rsidRDefault="00C66796"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8F2B4B" w:rsidRDefault="00C66796" w:rsidP="00C66796">
            <w:pPr>
              <w:pStyle w:val="NoSpacing"/>
              <w:jc w:val="both"/>
              <w:rPr>
                <w:b/>
                <w:bCs/>
              </w:rPr>
            </w:pPr>
            <w:r w:rsidRPr="008F2B4B">
              <w:rPr>
                <w:b/>
                <w:bCs/>
              </w:rPr>
              <w:t>VPĮ 46 straipsnio 4 dalies 7 punkto c papunktis</w:t>
            </w:r>
          </w:p>
          <w:p w14:paraId="22FD4663" w14:textId="77777777" w:rsidR="00C66796" w:rsidRPr="008F2B4B" w:rsidRDefault="00C66796" w:rsidP="00C66796">
            <w:pPr>
              <w:pStyle w:val="NoSpacing"/>
              <w:jc w:val="both"/>
            </w:pPr>
          </w:p>
          <w:p w14:paraId="2A861176" w14:textId="69820FCA" w:rsidR="00C66796" w:rsidRPr="008F2B4B" w:rsidRDefault="00C66796" w:rsidP="00C66796">
            <w:pPr>
              <w:jc w:val="center"/>
              <w:rPr>
                <w:rFonts w:eastAsiaTheme="minorEastAsia"/>
                <w:sz w:val="21"/>
                <w:szCs w:val="21"/>
                <w:lang w:eastAsia="lt-LT"/>
              </w:rPr>
            </w:pPr>
            <w:r w:rsidRPr="008F2B4B">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NoSpacing"/>
              <w:jc w:val="both"/>
            </w:pPr>
            <w:hyperlink r:id="rId16" w:history="1">
              <w:r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yperlink"/>
                <w:rFonts w:ascii="Times New Roman" w:eastAsia="Times New Roman" w:hAnsi="Times New Roman" w:cs="Times New Roman"/>
                <w:color w:val="0000FF"/>
                <w:sz w:val="24"/>
                <w:szCs w:val="24"/>
                <w:u w:val="single"/>
                <w:lang w:eastAsia="ar-SA"/>
              </w:rPr>
              <w:t xml:space="preserve"> </w:t>
            </w:r>
            <w:r w:rsidRPr="000C72C6">
              <w:t>skelbiamą informaciją</w:t>
            </w:r>
            <w:r w:rsidRPr="00B65D07">
              <w:t xml:space="preserve">. </w:t>
            </w:r>
          </w:p>
        </w:tc>
      </w:tr>
      <w:tr w:rsidR="00B65D07" w:rsidRPr="00A05A38" w14:paraId="6F401EA0"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84D9C5" w14:textId="77777777" w:rsidR="00B65D07" w:rsidRPr="00A05A38" w:rsidRDefault="00B65D07"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Pr="00B65D07">
              <w:lastRenderedPageBreak/>
              <w:t xml:space="preserve">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lastRenderedPageBreak/>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3CA4D" w14:textId="77777777" w:rsidR="00B65D07" w:rsidRPr="00A05A38" w:rsidRDefault="00B65D07"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NoSpacing"/>
              <w:jc w:val="both"/>
            </w:pPr>
            <w:hyperlink r:id="rId17" w:history="1">
              <w:r w:rsidRPr="00F24262">
                <w:rPr>
                  <w:rStyle w:val="Hyperlink"/>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NoSpacing"/>
              <w:jc w:val="both"/>
            </w:pPr>
          </w:p>
          <w:p w14:paraId="1FF12896" w14:textId="72C03DF1"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w:t>
            </w:r>
            <w:r w:rsidR="00D00268">
              <w:rPr>
                <w:i/>
                <w:iCs/>
              </w:rPr>
              <w:t>5</w:t>
            </w:r>
            <w:r w:rsidRPr="00F24262">
              <w:rPr>
                <w:i/>
                <w:iCs/>
              </w:rPr>
              <w:t>-</w:t>
            </w:r>
            <w:r w:rsidR="00D00268">
              <w:rPr>
                <w:i/>
                <w:iCs/>
              </w:rPr>
              <w:t>07</w:t>
            </w:r>
            <w:r w:rsidRPr="00F24262">
              <w:rPr>
                <w:i/>
                <w:iCs/>
              </w:rPr>
              <w:t>-</w:t>
            </w:r>
            <w:r w:rsidR="00D00268">
              <w:rPr>
                <w:i/>
                <w:iCs/>
              </w:rPr>
              <w:t>31</w:t>
            </w:r>
            <w:r w:rsidRPr="00F24262">
              <w:rPr>
                <w:i/>
                <w:iCs/>
              </w:rPr>
              <w:t xml:space="preserve"> kreipėsi į tiekėją prašydama iki </w:t>
            </w:r>
            <w:r w:rsidR="00F1726C">
              <w:rPr>
                <w:i/>
                <w:iCs/>
              </w:rPr>
              <w:t>2025-08-</w:t>
            </w:r>
            <w:r w:rsidR="00D00268">
              <w:rPr>
                <w:i/>
                <w:iCs/>
              </w:rPr>
              <w:t>14</w:t>
            </w:r>
            <w:r w:rsidRPr="00F24262">
              <w:rPr>
                <w:i/>
                <w:iCs/>
              </w:rPr>
              <w:t xml:space="preserve"> pateikti įrodančius dokumentus, jie turi būti išduoti ne anksčiau kaip 120 dienų, jas skaičiuojant atgal nuo </w:t>
            </w:r>
            <w:r w:rsidR="00D00268">
              <w:rPr>
                <w:i/>
                <w:iCs/>
              </w:rPr>
              <w:t>2025-08-14</w:t>
            </w:r>
            <w:r w:rsidRPr="00F24262">
              <w:rPr>
                <w:i/>
                <w:iCs/>
              </w:rPr>
              <w:t>.</w:t>
            </w:r>
          </w:p>
          <w:p w14:paraId="01AED48B" w14:textId="77777777" w:rsidR="00B65D07" w:rsidRPr="00F24262" w:rsidRDefault="00B65D07" w:rsidP="00B65D07">
            <w:pPr>
              <w:pStyle w:val="NoSpacing"/>
              <w:jc w:val="both"/>
            </w:pPr>
          </w:p>
          <w:p w14:paraId="12DFFC9D" w14:textId="77777777" w:rsidR="00B65D07" w:rsidRDefault="00B65D07" w:rsidP="00F24262">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NoSpacing"/>
              <w:jc w:val="both"/>
            </w:pPr>
          </w:p>
          <w:p w14:paraId="73CF0257" w14:textId="77777777" w:rsidR="00756B97" w:rsidRPr="00756B97" w:rsidRDefault="00756B97" w:rsidP="00756B97">
            <w:pPr>
              <w:pStyle w:val="NoSpacing"/>
              <w:jc w:val="both"/>
              <w:rPr>
                <w:b/>
                <w:bCs/>
              </w:rPr>
            </w:pPr>
            <w:r w:rsidRPr="00756B97">
              <w:rPr>
                <w:b/>
                <w:bCs/>
              </w:rPr>
              <w:t>PASTABA</w:t>
            </w:r>
          </w:p>
          <w:p w14:paraId="5817C40B" w14:textId="6799BD23" w:rsidR="00756B97" w:rsidRPr="00F24262" w:rsidRDefault="00756B97" w:rsidP="00756B97">
            <w:pPr>
              <w:pStyle w:val="NoSpacing"/>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7AAA13" w14:textId="77777777" w:rsidR="00F24262" w:rsidRPr="00A05A38" w:rsidRDefault="00F24262" w:rsidP="00C82B52">
            <w:pPr>
              <w:pStyle w:val="NoSpacing"/>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C82B52">
      <w:headerReference w:type="default" r:id="rId18"/>
      <w:headerReference w:type="first" r:id="rId19"/>
      <w:pgSz w:w="16838" w:h="11906" w:orient="landscape"/>
      <w:pgMar w:top="1134"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7FBB1" w14:textId="77777777" w:rsidR="00DF221F" w:rsidRDefault="00DF221F" w:rsidP="00F23A5F">
      <w:pPr>
        <w:spacing w:after="0" w:line="240" w:lineRule="auto"/>
      </w:pPr>
      <w:r>
        <w:separator/>
      </w:r>
    </w:p>
  </w:endnote>
  <w:endnote w:type="continuationSeparator" w:id="0">
    <w:p w14:paraId="14AE2274" w14:textId="77777777" w:rsidR="00DF221F" w:rsidRDefault="00DF221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4FC8" w14:textId="77777777" w:rsidR="00DF221F" w:rsidRDefault="00DF221F" w:rsidP="00F23A5F">
      <w:pPr>
        <w:spacing w:after="0" w:line="240" w:lineRule="auto"/>
      </w:pPr>
      <w:r>
        <w:separator/>
      </w:r>
    </w:p>
  </w:footnote>
  <w:footnote w:type="continuationSeparator" w:id="0">
    <w:p w14:paraId="78283739" w14:textId="77777777" w:rsidR="00DF221F" w:rsidRDefault="00DF221F"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999634"/>
      <w:docPartObj>
        <w:docPartGallery w:val="Page Numbers (Top of Page)"/>
        <w:docPartUnique/>
      </w:docPartObj>
    </w:sdtPr>
    <w:sdtContent>
      <w:p w14:paraId="4D04EA4D" w14:textId="2F0070EB" w:rsidR="00C82B52" w:rsidRDefault="00C82B52">
        <w:pPr>
          <w:pStyle w:val="Header"/>
          <w:jc w:val="center"/>
        </w:pPr>
        <w:r>
          <w:fldChar w:fldCharType="begin"/>
        </w:r>
        <w:r>
          <w:instrText>PAGE   \* MERGEFORMAT</w:instrText>
        </w:r>
        <w:r>
          <w:fldChar w:fldCharType="separate"/>
        </w:r>
        <w:r>
          <w:t>2</w:t>
        </w:r>
        <w:r>
          <w:fldChar w:fldCharType="end"/>
        </w:r>
      </w:p>
    </w:sdtContent>
  </w:sdt>
  <w:p w14:paraId="2F4BB2B5" w14:textId="77777777" w:rsidR="00C82B52" w:rsidRDefault="00C82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F9EFF" w14:textId="78C31373" w:rsidR="00C82B52" w:rsidRPr="00C82B52" w:rsidRDefault="00C82B52" w:rsidP="00C82B52">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62432932">
    <w:abstractNumId w:val="2"/>
  </w:num>
  <w:num w:numId="2" w16cid:durableId="1766270819">
    <w:abstractNumId w:val="6"/>
  </w:num>
  <w:num w:numId="3" w16cid:durableId="1015691849">
    <w:abstractNumId w:val="4"/>
  </w:num>
  <w:num w:numId="4" w16cid:durableId="1355038550">
    <w:abstractNumId w:val="8"/>
  </w:num>
  <w:num w:numId="5" w16cid:durableId="327947702">
    <w:abstractNumId w:val="3"/>
  </w:num>
  <w:num w:numId="6" w16cid:durableId="1006326864">
    <w:abstractNumId w:val="5"/>
  </w:num>
  <w:num w:numId="7" w16cid:durableId="653335532">
    <w:abstractNumId w:val="7"/>
  </w:num>
  <w:num w:numId="8" w16cid:durableId="1207185953">
    <w:abstractNumId w:val="0"/>
  </w:num>
  <w:num w:numId="9" w16cid:durableId="1630622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3050D"/>
    <w:rsid w:val="00044D9A"/>
    <w:rsid w:val="000C3093"/>
    <w:rsid w:val="000C72C6"/>
    <w:rsid w:val="0010694F"/>
    <w:rsid w:val="00193454"/>
    <w:rsid w:val="00261AE7"/>
    <w:rsid w:val="002678AF"/>
    <w:rsid w:val="00281665"/>
    <w:rsid w:val="002939BC"/>
    <w:rsid w:val="002B1044"/>
    <w:rsid w:val="002D3D28"/>
    <w:rsid w:val="002D5CED"/>
    <w:rsid w:val="005463E8"/>
    <w:rsid w:val="005D7F41"/>
    <w:rsid w:val="0067242E"/>
    <w:rsid w:val="006E5E9A"/>
    <w:rsid w:val="00756043"/>
    <w:rsid w:val="00756B97"/>
    <w:rsid w:val="007F5CEC"/>
    <w:rsid w:val="008F2B4B"/>
    <w:rsid w:val="00900436"/>
    <w:rsid w:val="009E2937"/>
    <w:rsid w:val="009F1299"/>
    <w:rsid w:val="00A05A38"/>
    <w:rsid w:val="00AC3EFB"/>
    <w:rsid w:val="00B61A13"/>
    <w:rsid w:val="00B65D07"/>
    <w:rsid w:val="00B94462"/>
    <w:rsid w:val="00BE32A9"/>
    <w:rsid w:val="00C37A0E"/>
    <w:rsid w:val="00C66796"/>
    <w:rsid w:val="00C82B52"/>
    <w:rsid w:val="00C904D8"/>
    <w:rsid w:val="00CE0DBC"/>
    <w:rsid w:val="00D00268"/>
    <w:rsid w:val="00D30A73"/>
    <w:rsid w:val="00DE40B9"/>
    <w:rsid w:val="00DF221F"/>
    <w:rsid w:val="00E74ADB"/>
    <w:rsid w:val="00F1726C"/>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 w:type="character" w:styleId="FollowedHyperlink">
    <w:name w:val="FollowedHyperlink"/>
    <w:basedOn w:val="DefaultParagraphFont"/>
    <w:uiPriority w:val="99"/>
    <w:semiHidden/>
    <w:unhideWhenUsed/>
    <w:rsid w:val="00F172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16281</Words>
  <Characters>9281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Jūratė Barzdaitienė</cp:lastModifiedBy>
  <cp:revision>27</cp:revision>
  <dcterms:created xsi:type="dcterms:W3CDTF">2025-04-24T11:24:00Z</dcterms:created>
  <dcterms:modified xsi:type="dcterms:W3CDTF">2025-08-04T06:43:00Z</dcterms:modified>
</cp:coreProperties>
</file>